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D9" w:rsidRPr="006804D9" w:rsidRDefault="006804D9" w:rsidP="006804D9">
      <w:pPr>
        <w:rPr>
          <w:b/>
        </w:rPr>
      </w:pPr>
      <w:r w:rsidRPr="006804D9">
        <w:rPr>
          <w:b/>
        </w:rPr>
        <w:t>MODELLO B</w:t>
      </w:r>
    </w:p>
    <w:p w:rsidR="006804D9" w:rsidRPr="006804D9" w:rsidRDefault="006804D9" w:rsidP="006804D9">
      <w:pPr>
        <w:rPr>
          <w:b/>
        </w:rPr>
      </w:pPr>
      <w:r w:rsidRPr="006804D9">
        <w:rPr>
          <w:b/>
        </w:rPr>
        <w:t xml:space="preserve">GRIGLIA DI VALUTAZIONE DEI TITOLI CULTURALI E PROFESSIONALI PER </w:t>
      </w:r>
    </w:p>
    <w:p w:rsidR="006804D9" w:rsidRPr="006804D9" w:rsidRDefault="006804D9" w:rsidP="006804D9">
      <w:pPr>
        <w:rPr>
          <w:b/>
        </w:rPr>
      </w:pPr>
      <w:r w:rsidRPr="006804D9">
        <w:rPr>
          <w:b/>
        </w:rPr>
        <w:t>LA SELEZIONE DI EDUCATORE PROFESSIONALE</w:t>
      </w:r>
    </w:p>
    <w:p w:rsidR="006804D9" w:rsidRPr="006804D9" w:rsidRDefault="006804D9" w:rsidP="006804D9">
      <w:pPr>
        <w:rPr>
          <w:b/>
        </w:rPr>
      </w:pPr>
      <w:r w:rsidRPr="006804D9">
        <w:rPr>
          <w:b/>
        </w:rPr>
        <w:t>TITOLI CULTURALI</w:t>
      </w:r>
    </w:p>
    <w:p w:rsidR="006804D9" w:rsidRDefault="006804D9" w:rsidP="006804D9">
      <w:r>
        <w:t>Possesso del titolo richiesto a pena di esclusione:</w:t>
      </w:r>
    </w:p>
    <w:p w:rsidR="006804D9" w:rsidRPr="00D24390" w:rsidRDefault="006804D9" w:rsidP="006804D9">
      <w:bookmarkStart w:id="0" w:name="_GoBack"/>
      <w:bookmarkEnd w:id="0"/>
      <w:r w:rsidRPr="00D24390">
        <w:t xml:space="preserve">- Laurea Magistrale PSICOLOGIA o SCIENZE PEDAGOGICHE o SCIENZE DELLA FORMAZIONE CONTINUA, </w:t>
      </w:r>
    </w:p>
    <w:p w:rsidR="006804D9" w:rsidRPr="00D24390" w:rsidRDefault="006804D9" w:rsidP="006804D9">
      <w:r w:rsidRPr="00D24390">
        <w:t xml:space="preserve">- Laurea Quadriennale Vecchio Ordinamento in SCIENZE DELL’EDUCAZIONE, </w:t>
      </w:r>
    </w:p>
    <w:p w:rsidR="006804D9" w:rsidRPr="00D24390" w:rsidRDefault="006804D9" w:rsidP="006804D9">
      <w:r w:rsidRPr="00D24390">
        <w:t xml:space="preserve">- Laurea Quadriennale Vecchio Ordinamento in PEDAGOGIA, </w:t>
      </w:r>
    </w:p>
    <w:p w:rsidR="006804D9" w:rsidRPr="00D24390" w:rsidRDefault="006804D9" w:rsidP="006804D9">
      <w:r w:rsidRPr="00D24390">
        <w:t xml:space="preserve">- Laurea Quinquennale Vecchio Ordinamento in PSICOLOGIA, </w:t>
      </w:r>
    </w:p>
    <w:p w:rsidR="006804D9" w:rsidRPr="00D24390" w:rsidRDefault="006804D9" w:rsidP="006804D9">
      <w:r w:rsidRPr="00D24390">
        <w:t xml:space="preserve">- Laurea in Scienze dell'Educazione e della Formazione L9, </w:t>
      </w:r>
    </w:p>
    <w:p w:rsidR="006804D9" w:rsidRPr="00D24390" w:rsidRDefault="006804D9" w:rsidP="006804D9">
      <w:r w:rsidRPr="00D24390">
        <w:t xml:space="preserve">- Qualifica di Educatore Professionale socio-pedagogico (attribuita con Laurea L19 ai sensi del decreto </w:t>
      </w:r>
    </w:p>
    <w:p w:rsidR="006804D9" w:rsidRPr="00D24390" w:rsidRDefault="006804D9" w:rsidP="006804D9">
      <w:r w:rsidRPr="00D24390">
        <w:t xml:space="preserve">legislativo 13 aprile 2017, n.65) </w:t>
      </w:r>
    </w:p>
    <w:p w:rsidR="006804D9" w:rsidRPr="00D24390" w:rsidRDefault="006804D9" w:rsidP="006804D9">
      <w:r w:rsidRPr="00D24390">
        <w:t xml:space="preserve">- Qualifica di pedagogista (attribuita a seguito del rilascio di un diploma di laurea abilitante nelle classi </w:t>
      </w:r>
    </w:p>
    <w:p w:rsidR="006804D9" w:rsidRPr="00D24390" w:rsidRDefault="006804D9" w:rsidP="006804D9">
      <w:r w:rsidRPr="00D24390">
        <w:t xml:space="preserve">di laurea magistrale LM-50 Programmazione e gestione servizi educativi, LM-57 Scienze </w:t>
      </w:r>
    </w:p>
    <w:p w:rsidR="006804D9" w:rsidRPr="00D24390" w:rsidRDefault="006804D9" w:rsidP="006804D9">
      <w:r w:rsidRPr="00D24390">
        <w:t xml:space="preserve">Dell'educazione Degli Adulti e della formazione continua, LM-85 Scienze Pedagogiche o LM-93 </w:t>
      </w:r>
    </w:p>
    <w:p w:rsidR="00966D24" w:rsidRDefault="006804D9" w:rsidP="006804D9">
      <w:r w:rsidRPr="00D24390">
        <w:t xml:space="preserve">Teorie e metodologie dell'e-learning e della media </w:t>
      </w:r>
      <w:proofErr w:type="spellStart"/>
      <w:r w:rsidRPr="00D24390">
        <w:t>education</w:t>
      </w:r>
      <w:proofErr w:type="spellEnd"/>
      <w:r w:rsidRPr="00D24390">
        <w:t>)</w:t>
      </w:r>
    </w:p>
    <w:p w:rsidR="00D24390" w:rsidRDefault="00D24390" w:rsidP="006804D9">
      <w:r w:rsidRPr="00D24390">
        <w:t xml:space="preserve">-Laurea magistrale non attinente +Diploma liceo socio </w:t>
      </w:r>
      <w:proofErr w:type="spellStart"/>
      <w:r w:rsidRPr="00D24390">
        <w:t>psico</w:t>
      </w:r>
      <w:proofErr w:type="spellEnd"/>
      <w:r w:rsidRPr="00D24390">
        <w:t xml:space="preserve"> pedagogico</w:t>
      </w:r>
    </w:p>
    <w:p w:rsidR="006804D9" w:rsidRDefault="006804D9" w:rsidP="006804D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60"/>
        <w:gridCol w:w="3368"/>
      </w:tblGrid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V</w:t>
            </w:r>
            <w:r w:rsidRPr="006804D9">
              <w:t>oto fino a 89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Punti 0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Voto da 90 a 95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2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Voto da 96 a 100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4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Voto da 101 a 105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6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Voto da 106 a 110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8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V</w:t>
            </w:r>
            <w:r w:rsidRPr="006804D9">
              <w:t>oto 110 e lode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10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Altri titoli culturali: (masteruniversitari/specializzazioni/perfezionamenti/pubblicazioni)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punto 1 per ogni titolo (Max 3)</w:t>
            </w:r>
          </w:p>
        </w:tc>
      </w:tr>
      <w:tr w:rsidR="006804D9" w:rsidTr="006804D9">
        <w:tc>
          <w:tcPr>
            <w:tcW w:w="4814" w:type="dxa"/>
          </w:tcPr>
          <w:p w:rsidR="006804D9" w:rsidRPr="006804D9" w:rsidRDefault="006804D9" w:rsidP="006804D9">
            <w:pPr>
              <w:jc w:val="center"/>
              <w:rPr>
                <w:b/>
              </w:rPr>
            </w:pPr>
            <w:r w:rsidRPr="006804D9">
              <w:rPr>
                <w:b/>
              </w:rPr>
              <w:t>ESPERIENZE</w:t>
            </w:r>
          </w:p>
        </w:tc>
        <w:tc>
          <w:tcPr>
            <w:tcW w:w="4814" w:type="dxa"/>
          </w:tcPr>
          <w:p w:rsidR="006804D9" w:rsidRPr="006804D9" w:rsidRDefault="006804D9" w:rsidP="006804D9">
            <w:pPr>
              <w:jc w:val="center"/>
              <w:rPr>
                <w:b/>
              </w:rPr>
            </w:pPr>
            <w:r w:rsidRPr="006804D9">
              <w:rPr>
                <w:b/>
              </w:rPr>
              <w:t>PUNTI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Attività pregresse in qualità di Educatore Professionale</w:t>
            </w:r>
          </w:p>
          <w:p w:rsidR="006804D9" w:rsidRDefault="006804D9" w:rsidP="006804D9">
            <w:pPr>
              <w:jc w:val="center"/>
            </w:pPr>
            <w:r>
              <w:t>svolte nelle Istituzioni scolastiche Statali.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● Punti 6 per ogni anno (180 giorni)</w:t>
            </w:r>
          </w:p>
          <w:p w:rsidR="006804D9" w:rsidRDefault="006804D9" w:rsidP="006804D9">
            <w:pPr>
              <w:jc w:val="center"/>
            </w:pPr>
            <w:r>
              <w:t>● Punti 0.5 per ogni mese di</w:t>
            </w:r>
          </w:p>
          <w:p w:rsidR="006804D9" w:rsidRDefault="006804D9" w:rsidP="006804D9">
            <w:pPr>
              <w:jc w:val="center"/>
            </w:pPr>
            <w:r>
              <w:t>servizio o frazione superiore a 15</w:t>
            </w:r>
          </w:p>
          <w:p w:rsidR="006804D9" w:rsidRDefault="006804D9" w:rsidP="006804D9">
            <w:pPr>
              <w:jc w:val="center"/>
            </w:pPr>
            <w:r>
              <w:t>giorni.</w:t>
            </w:r>
          </w:p>
        </w:tc>
      </w:tr>
    </w:tbl>
    <w:p w:rsidR="006804D9" w:rsidRDefault="006804D9" w:rsidP="006804D9"/>
    <w:p w:rsidR="006804D9" w:rsidRDefault="006804D9" w:rsidP="006804D9"/>
    <w:p w:rsidR="006804D9" w:rsidRDefault="006804D9" w:rsidP="006804D9">
      <w:pPr>
        <w:rPr>
          <w:b/>
        </w:rPr>
      </w:pPr>
      <w:r w:rsidRPr="006804D9">
        <w:rPr>
          <w:b/>
        </w:rPr>
        <w:t xml:space="preserve">                                                                                                                                               FIRMA</w:t>
      </w:r>
    </w:p>
    <w:p w:rsidR="006804D9" w:rsidRPr="006804D9" w:rsidRDefault="006804D9" w:rsidP="006804D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________________________________</w:t>
      </w:r>
    </w:p>
    <w:sectPr w:rsidR="006804D9" w:rsidRPr="00680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9"/>
    <w:rsid w:val="001D72D3"/>
    <w:rsid w:val="0024427C"/>
    <w:rsid w:val="005A3B71"/>
    <w:rsid w:val="006804D9"/>
    <w:rsid w:val="00966D24"/>
    <w:rsid w:val="00D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3B99"/>
  <w15:chartTrackingRefBased/>
  <w15:docId w15:val="{210EEAE7-3D15-4D0C-9240-A4C24A93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2023-02-14T09:35:00Z</dcterms:created>
  <dcterms:modified xsi:type="dcterms:W3CDTF">2026-02-03T12:11:00Z</dcterms:modified>
</cp:coreProperties>
</file>